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70142" w14:textId="77777777" w:rsidR="00D9752B" w:rsidRDefault="00D9752B" w:rsidP="00601AFB">
      <w:pPr>
        <w:pBdr>
          <w:bottom w:val="single" w:sz="8" w:space="4" w:color="4F81BD"/>
        </w:pBdr>
        <w:spacing w:after="300"/>
        <w:contextualSpacing/>
        <w:rPr>
          <w:rFonts w:cs="Calibri"/>
          <w:b/>
          <w:color w:val="244061"/>
          <w:spacing w:val="5"/>
          <w:kern w:val="28"/>
        </w:rPr>
      </w:pPr>
      <w:r>
        <w:rPr>
          <w:rFonts w:cs="Calibri"/>
          <w:b/>
          <w:color w:val="244061"/>
          <w:spacing w:val="5"/>
          <w:kern w:val="28"/>
        </w:rPr>
        <w:t xml:space="preserve">KLAUZULA INFORMACYJNA - </w:t>
      </w:r>
      <w:r w:rsidR="002B594F" w:rsidRPr="002B594F">
        <w:rPr>
          <w:rFonts w:cs="Calibri"/>
          <w:b/>
          <w:color w:val="244061"/>
          <w:spacing w:val="5"/>
          <w:kern w:val="28"/>
        </w:rPr>
        <w:t>„Koperta życia”</w:t>
      </w:r>
    </w:p>
    <w:p w14:paraId="1ED80863" w14:textId="77777777" w:rsidR="00D9752B" w:rsidRPr="0074279D" w:rsidRDefault="00D9752B" w:rsidP="00275D46">
      <w:pPr>
        <w:spacing w:after="0" w:line="256" w:lineRule="auto"/>
        <w:jc w:val="center"/>
        <w:rPr>
          <w:rFonts w:cstheme="minorHAnsi"/>
          <w:b/>
          <w:sz w:val="24"/>
          <w:szCs w:val="24"/>
        </w:rPr>
      </w:pPr>
    </w:p>
    <w:p w14:paraId="60C67569" w14:textId="77777777" w:rsidR="00275D46" w:rsidRPr="000E26D1" w:rsidRDefault="00275D46" w:rsidP="000E26D1">
      <w:pPr>
        <w:spacing w:after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E26D1">
        <w:rPr>
          <w:rFonts w:asciiTheme="minorHAnsi" w:hAnsiTheme="minorHAnsi" w:cstheme="minorHAnsi"/>
          <w:sz w:val="20"/>
          <w:szCs w:val="20"/>
        </w:rPr>
        <w:t>Zgodnie z art.</w:t>
      </w:r>
      <w:r w:rsidR="000352C3">
        <w:rPr>
          <w:rFonts w:asciiTheme="minorHAnsi" w:hAnsiTheme="minorHAnsi" w:cstheme="minorHAnsi"/>
          <w:sz w:val="20"/>
          <w:szCs w:val="20"/>
        </w:rPr>
        <w:t xml:space="preserve"> </w:t>
      </w:r>
      <w:r w:rsidRPr="000E26D1">
        <w:rPr>
          <w:rFonts w:asciiTheme="minorHAnsi" w:hAnsiTheme="minorHAnsi" w:cstheme="minorHAnsi"/>
          <w:sz w:val="20"/>
          <w:szCs w:val="20"/>
        </w:rPr>
        <w:t xml:space="preserve">13 Rozporządzenia Parlamentu Europejskiego i Rady (UE) 2016/679 z 27 kwietnia 2016r. </w:t>
      </w:r>
      <w:r w:rsidR="000E26D1">
        <w:rPr>
          <w:rFonts w:asciiTheme="minorHAnsi" w:hAnsiTheme="minorHAnsi" w:cstheme="minorHAnsi"/>
          <w:sz w:val="20"/>
          <w:szCs w:val="20"/>
        </w:rPr>
        <w:br/>
      </w:r>
      <w:r w:rsidRPr="000E26D1">
        <w:rPr>
          <w:rFonts w:asciiTheme="minorHAnsi" w:hAnsiTheme="minorHAnsi" w:cstheme="minorHAnsi"/>
          <w:sz w:val="20"/>
          <w:szCs w:val="20"/>
        </w:rPr>
        <w:t>w sprawie ochrony osób fizycznych w związku z przetwarzaniem danych osobowych i w sprawie swobodnego przepływu takich danych oraz uchylenia dyrektywy 95/46/WE (RODO), informujemy, że:</w:t>
      </w:r>
    </w:p>
    <w:p w14:paraId="389326DE" w14:textId="77777777" w:rsidR="00553DFF" w:rsidRPr="000E26D1" w:rsidRDefault="00553DFF" w:rsidP="000E26D1">
      <w:pPr>
        <w:pStyle w:val="Akapitzlist"/>
        <w:numPr>
          <w:ilvl w:val="0"/>
          <w:numId w:val="3"/>
        </w:num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E26D1">
        <w:rPr>
          <w:rFonts w:asciiTheme="minorHAnsi" w:hAnsiTheme="minorHAnsi" w:cstheme="minorHAnsi"/>
          <w:sz w:val="20"/>
          <w:szCs w:val="20"/>
        </w:rPr>
        <w:t>Administratorem Państwa danych osobowych</w:t>
      </w:r>
      <w:r w:rsidR="009A7A9A" w:rsidRPr="000E26D1">
        <w:rPr>
          <w:rFonts w:asciiTheme="minorHAnsi" w:hAnsiTheme="minorHAnsi" w:cstheme="minorHAnsi"/>
          <w:sz w:val="20"/>
          <w:szCs w:val="20"/>
        </w:rPr>
        <w:t xml:space="preserve"> przetwarzanych w Miejsko – Gminnym Ośrodku </w:t>
      </w:r>
      <w:r w:rsidR="00601AFB" w:rsidRPr="000E26D1">
        <w:rPr>
          <w:rFonts w:asciiTheme="minorHAnsi" w:hAnsiTheme="minorHAnsi" w:cstheme="minorHAnsi"/>
          <w:sz w:val="20"/>
          <w:szCs w:val="20"/>
        </w:rPr>
        <w:t>Pomocy Społecznej w Kleczewie</w:t>
      </w:r>
      <w:r w:rsidRPr="000E26D1">
        <w:rPr>
          <w:rFonts w:asciiTheme="minorHAnsi" w:hAnsiTheme="minorHAnsi" w:cstheme="minorHAnsi"/>
          <w:sz w:val="20"/>
          <w:szCs w:val="20"/>
        </w:rPr>
        <w:t xml:space="preserve"> </w:t>
      </w:r>
      <w:r w:rsidR="00567924" w:rsidRPr="000E26D1">
        <w:rPr>
          <w:rFonts w:asciiTheme="minorHAnsi" w:hAnsiTheme="minorHAnsi" w:cstheme="minorHAnsi"/>
          <w:sz w:val="20"/>
          <w:szCs w:val="20"/>
        </w:rPr>
        <w:t>jest Kierownik</w:t>
      </w:r>
      <w:r w:rsidRPr="000E26D1">
        <w:rPr>
          <w:rFonts w:asciiTheme="minorHAnsi" w:hAnsiTheme="minorHAnsi" w:cstheme="minorHAnsi"/>
          <w:sz w:val="20"/>
          <w:szCs w:val="20"/>
        </w:rPr>
        <w:t xml:space="preserve"> Ośrodka, z siedzibą: </w:t>
      </w:r>
      <w:r w:rsidR="009A7A9A" w:rsidRPr="000E26D1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pl. </w:t>
      </w:r>
      <w:r w:rsidR="00601AFB" w:rsidRPr="000E26D1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>Strażacka 1,62-540 Kleczew</w:t>
      </w:r>
      <w:r w:rsidR="009A7A9A" w:rsidRPr="000E26D1">
        <w:rPr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, e-mail.: </w:t>
      </w:r>
      <w:r w:rsidR="00567924" w:rsidRPr="000E26D1">
        <w:rPr>
          <w:rFonts w:asciiTheme="minorHAnsi" w:hAnsiTheme="minorHAnsi" w:cstheme="minorHAnsi"/>
          <w:sz w:val="20"/>
          <w:szCs w:val="20"/>
        </w:rPr>
        <w:t>mgops@</w:t>
      </w:r>
      <w:r w:rsidR="00601AFB" w:rsidRPr="000E26D1">
        <w:rPr>
          <w:rFonts w:asciiTheme="minorHAnsi" w:hAnsiTheme="minorHAnsi" w:cstheme="minorHAnsi"/>
          <w:sz w:val="20"/>
          <w:szCs w:val="20"/>
        </w:rPr>
        <w:t>mgops.kleczew.</w:t>
      </w:r>
      <w:r w:rsidR="00567924" w:rsidRPr="000E26D1">
        <w:rPr>
          <w:rFonts w:asciiTheme="minorHAnsi" w:hAnsiTheme="minorHAnsi" w:cstheme="minorHAnsi"/>
          <w:sz w:val="20"/>
          <w:szCs w:val="20"/>
        </w:rPr>
        <w:t>pl</w:t>
      </w:r>
      <w:r w:rsidR="00601AFB" w:rsidRPr="000E26D1">
        <w:rPr>
          <w:rFonts w:asciiTheme="minorHAnsi" w:hAnsiTheme="minorHAnsi" w:cstheme="minorHAnsi"/>
          <w:sz w:val="20"/>
          <w:szCs w:val="20"/>
        </w:rPr>
        <w:t>.</w:t>
      </w:r>
    </w:p>
    <w:p w14:paraId="0046F7CE" w14:textId="77777777" w:rsidR="00F8437B" w:rsidRPr="000E26D1" w:rsidRDefault="00F8437B" w:rsidP="000E26D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E26D1">
        <w:rPr>
          <w:rFonts w:asciiTheme="minorHAnsi" w:hAnsiTheme="minorHAnsi" w:cstheme="minorHAnsi"/>
          <w:sz w:val="20"/>
          <w:szCs w:val="20"/>
        </w:rPr>
        <w:t>Administrator wyznaczył Inspektora Ochrony Danych (IOD),  który w jego imieniu nadzoruje sferę przetwarzania danych osobowych. Z IOD można kontaktować się pod adresem e-mail: inspektor@osdidk.pl.</w:t>
      </w:r>
    </w:p>
    <w:p w14:paraId="3D9D558E" w14:textId="77777777" w:rsidR="001F4665" w:rsidRPr="000E26D1" w:rsidRDefault="00D06B36" w:rsidP="000E26D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E26D1">
        <w:rPr>
          <w:rFonts w:asciiTheme="minorHAnsi" w:hAnsiTheme="minorHAnsi" w:cstheme="minorHAnsi"/>
          <w:sz w:val="20"/>
          <w:szCs w:val="20"/>
        </w:rPr>
        <w:t>Administrator przetwarza Państwa dane</w:t>
      </w:r>
      <w:r w:rsidR="00AB3F4B" w:rsidRPr="000E26D1">
        <w:rPr>
          <w:rFonts w:asciiTheme="minorHAnsi" w:hAnsiTheme="minorHAnsi" w:cstheme="minorHAnsi"/>
          <w:sz w:val="20"/>
          <w:szCs w:val="20"/>
        </w:rPr>
        <w:t xml:space="preserve"> osobowe</w:t>
      </w:r>
      <w:r w:rsidRPr="000E26D1">
        <w:rPr>
          <w:rFonts w:asciiTheme="minorHAnsi" w:hAnsiTheme="minorHAnsi" w:cstheme="minorHAnsi"/>
          <w:sz w:val="20"/>
          <w:szCs w:val="20"/>
        </w:rPr>
        <w:t xml:space="preserve"> </w:t>
      </w:r>
      <w:r w:rsidR="0091610D" w:rsidRPr="000E26D1">
        <w:rPr>
          <w:rFonts w:asciiTheme="minorHAnsi" w:hAnsiTheme="minorHAnsi" w:cstheme="minorHAnsi"/>
          <w:sz w:val="20"/>
          <w:szCs w:val="20"/>
        </w:rPr>
        <w:t>w celu</w:t>
      </w:r>
      <w:r w:rsidR="00275D46" w:rsidRPr="000E26D1">
        <w:rPr>
          <w:rFonts w:asciiTheme="minorHAnsi" w:hAnsiTheme="minorHAnsi" w:cstheme="minorHAnsi"/>
          <w:sz w:val="20"/>
          <w:szCs w:val="20"/>
        </w:rPr>
        <w:t xml:space="preserve"> </w:t>
      </w:r>
      <w:r w:rsidR="0091610D" w:rsidRPr="000E26D1">
        <w:rPr>
          <w:rFonts w:asciiTheme="minorHAnsi" w:hAnsiTheme="minorHAnsi" w:cstheme="minorHAnsi"/>
          <w:sz w:val="20"/>
          <w:szCs w:val="20"/>
        </w:rPr>
        <w:t xml:space="preserve">realizacji lokalnego programu osłonowego „Koperta życia” na podstawie </w:t>
      </w:r>
      <w:r w:rsidR="00B74FEF" w:rsidRPr="000E26D1">
        <w:rPr>
          <w:rFonts w:asciiTheme="minorHAnsi" w:hAnsiTheme="minorHAnsi" w:cstheme="minorHAnsi"/>
          <w:sz w:val="20"/>
          <w:szCs w:val="20"/>
        </w:rPr>
        <w:t xml:space="preserve">art. 6 ust. 1 lit. c RODO tj. przetwarzanie jest niezbędne do wypełnienia obowiązku prawnego ciążącego na administratorze wynikającego z </w:t>
      </w:r>
      <w:r w:rsidR="0091610D" w:rsidRPr="000E26D1">
        <w:rPr>
          <w:rFonts w:asciiTheme="minorHAnsi" w:hAnsiTheme="minorHAnsi" w:cstheme="minorHAnsi"/>
          <w:sz w:val="20"/>
          <w:szCs w:val="20"/>
        </w:rPr>
        <w:t>uchwały Nr XXVI/147/2025 Rady Miejskiej w Kleczewie z dnia 7 lipca 2025 r.</w:t>
      </w:r>
      <w:r w:rsidR="00B74FEF" w:rsidRPr="000E26D1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7E7F982" w14:textId="77777777" w:rsidR="00A11CCF" w:rsidRPr="000E26D1" w:rsidRDefault="007F35AD" w:rsidP="000E26D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E26D1">
        <w:rPr>
          <w:rFonts w:asciiTheme="minorHAnsi" w:hAnsiTheme="minorHAnsi" w:cstheme="minorHAnsi"/>
          <w:sz w:val="20"/>
          <w:szCs w:val="20"/>
        </w:rPr>
        <w:t xml:space="preserve">Państwa dane osobowe </w:t>
      </w:r>
      <w:r w:rsidR="00D06B36" w:rsidRPr="000E26D1">
        <w:rPr>
          <w:rFonts w:asciiTheme="minorHAnsi" w:hAnsiTheme="minorHAnsi" w:cstheme="minorHAnsi"/>
          <w:sz w:val="20"/>
          <w:szCs w:val="20"/>
        </w:rPr>
        <w:t>będą</w:t>
      </w:r>
      <w:r w:rsidRPr="000E26D1">
        <w:rPr>
          <w:rFonts w:asciiTheme="minorHAnsi" w:hAnsiTheme="minorHAnsi" w:cstheme="minorHAnsi"/>
          <w:sz w:val="20"/>
          <w:szCs w:val="20"/>
        </w:rPr>
        <w:t xml:space="preserve"> przechowywane </w:t>
      </w:r>
      <w:r w:rsidR="00D06B36" w:rsidRPr="000E26D1">
        <w:rPr>
          <w:rFonts w:asciiTheme="minorHAnsi" w:hAnsiTheme="minorHAnsi" w:cstheme="minorHAnsi"/>
          <w:sz w:val="20"/>
          <w:szCs w:val="20"/>
        </w:rPr>
        <w:t>przez okres</w:t>
      </w:r>
      <w:r w:rsidRPr="000E26D1">
        <w:rPr>
          <w:rFonts w:asciiTheme="minorHAnsi" w:hAnsiTheme="minorHAnsi" w:cstheme="minorHAnsi"/>
          <w:sz w:val="20"/>
          <w:szCs w:val="20"/>
        </w:rPr>
        <w:t xml:space="preserve"> zgodn</w:t>
      </w:r>
      <w:r w:rsidR="00D06B36" w:rsidRPr="000E26D1">
        <w:rPr>
          <w:rFonts w:asciiTheme="minorHAnsi" w:hAnsiTheme="minorHAnsi" w:cstheme="minorHAnsi"/>
          <w:sz w:val="20"/>
          <w:szCs w:val="20"/>
        </w:rPr>
        <w:t>y</w:t>
      </w:r>
      <w:r w:rsidRPr="000E26D1">
        <w:rPr>
          <w:rFonts w:asciiTheme="minorHAnsi" w:hAnsiTheme="minorHAnsi" w:cstheme="minorHAnsi"/>
          <w:sz w:val="20"/>
          <w:szCs w:val="20"/>
        </w:rPr>
        <w:t xml:space="preserve"> z przepisami ustawy o narodowym zasobie archiwalnym i archiwach oraz przepisami rozporządzenia w sprawie instrukcji kancelaryjnej, jednolitych rzeczowych wykazów akt oraz instrukcji w sprawie organizacji i zakresu działania archiwów zakładowych.</w:t>
      </w:r>
    </w:p>
    <w:p w14:paraId="795BDF0B" w14:textId="77777777" w:rsidR="00E15462" w:rsidRPr="00E15462" w:rsidRDefault="00E15462" w:rsidP="00E15462">
      <w:pPr>
        <w:pStyle w:val="NormalnyWeb"/>
        <w:numPr>
          <w:ilvl w:val="0"/>
          <w:numId w:val="3"/>
        </w:numPr>
        <w:spacing w:after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E15462">
        <w:rPr>
          <w:rFonts w:asciiTheme="minorHAnsi" w:hAnsiTheme="minorHAnsi" w:cstheme="minorHAnsi"/>
          <w:sz w:val="20"/>
          <w:szCs w:val="20"/>
        </w:rPr>
        <w:t xml:space="preserve">Posiadają Państwo prawo do żądania od administratora dostępu do danych osobowych, do ich sprostowania, usunięcia (w sytuacji, gdy przetwarzanie danych nie następuje w celu wywiązania się </w:t>
      </w:r>
      <w:r w:rsidR="000352C3">
        <w:rPr>
          <w:rFonts w:asciiTheme="minorHAnsi" w:hAnsiTheme="minorHAnsi" w:cstheme="minorHAnsi"/>
          <w:sz w:val="20"/>
          <w:szCs w:val="20"/>
        </w:rPr>
        <w:br/>
      </w:r>
      <w:r w:rsidRPr="00E15462">
        <w:rPr>
          <w:rFonts w:asciiTheme="minorHAnsi" w:hAnsiTheme="minorHAnsi" w:cstheme="minorHAnsi"/>
          <w:sz w:val="20"/>
          <w:szCs w:val="20"/>
        </w:rPr>
        <w:t>z obowiązku wynikającego z przepisu prawa lub w ramach sprawowania władzy publicznej) lub ograniczenia przetwarzania, prawo do wniesienia sprzeciwu wobec przetwarzania, prawo do przenoszenia danych osobowych.</w:t>
      </w:r>
    </w:p>
    <w:p w14:paraId="54889BA3" w14:textId="77777777" w:rsidR="00D9752B" w:rsidRPr="000E26D1" w:rsidRDefault="00D9752B" w:rsidP="000E26D1">
      <w:pPr>
        <w:pStyle w:val="NormalnyWeb"/>
        <w:numPr>
          <w:ilvl w:val="0"/>
          <w:numId w:val="3"/>
        </w:numPr>
        <w:spacing w:after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E26D1">
        <w:rPr>
          <w:rFonts w:asciiTheme="minorHAnsi" w:hAnsiTheme="minorHAnsi" w:cstheme="minorHAnsi"/>
          <w:sz w:val="20"/>
          <w:szCs w:val="20"/>
        </w:rPr>
        <w:t xml:space="preserve">Z powyższych uprawnień można skorzystać w siedzibie Administratora, kierując korespondencję na adres Administratora lub drogą elektroniczną pisząc na adres: </w:t>
      </w:r>
      <w:r w:rsidR="00601AFB" w:rsidRPr="000E26D1">
        <w:rPr>
          <w:rFonts w:asciiTheme="minorHAnsi" w:hAnsiTheme="minorHAnsi" w:cstheme="minorHAnsi"/>
          <w:sz w:val="20"/>
          <w:szCs w:val="20"/>
        </w:rPr>
        <w:t>mgops@mgops.kleczew</w:t>
      </w:r>
      <w:r w:rsidR="00DE38FF" w:rsidRPr="000E26D1">
        <w:rPr>
          <w:rFonts w:asciiTheme="minorHAnsi" w:hAnsiTheme="minorHAnsi" w:cstheme="minorHAnsi"/>
          <w:sz w:val="20"/>
          <w:szCs w:val="20"/>
        </w:rPr>
        <w:t>.pl</w:t>
      </w:r>
      <w:r w:rsidR="00553DFF" w:rsidRPr="000E26D1">
        <w:rPr>
          <w:rFonts w:asciiTheme="minorHAnsi" w:hAnsiTheme="minorHAnsi" w:cstheme="minorHAnsi"/>
          <w:sz w:val="20"/>
          <w:szCs w:val="20"/>
        </w:rPr>
        <w:t>.</w:t>
      </w:r>
    </w:p>
    <w:p w14:paraId="17C792C3" w14:textId="77777777" w:rsidR="00D9752B" w:rsidRPr="000E26D1" w:rsidRDefault="00D9752B" w:rsidP="000E26D1">
      <w:pPr>
        <w:pStyle w:val="NormalnyWeb"/>
        <w:numPr>
          <w:ilvl w:val="0"/>
          <w:numId w:val="3"/>
        </w:numPr>
        <w:spacing w:after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E26D1">
        <w:rPr>
          <w:rFonts w:asciiTheme="minorHAnsi" w:hAnsiTheme="minorHAnsi" w:cstheme="minorHAnsi"/>
          <w:sz w:val="20"/>
          <w:szCs w:val="20"/>
        </w:rPr>
        <w:t xml:space="preserve">Jeżeli uznają Państwo, że przetwarzanie danych narusza przepisy RODO, posiadają Państwo prawo wniesienia skargi do </w:t>
      </w:r>
      <w:r w:rsidR="004251EB" w:rsidRPr="000E26D1">
        <w:rPr>
          <w:rFonts w:asciiTheme="minorHAnsi" w:hAnsiTheme="minorHAnsi" w:cstheme="minorHAnsi"/>
          <w:sz w:val="20"/>
          <w:szCs w:val="20"/>
        </w:rPr>
        <w:t xml:space="preserve">Prezesa </w:t>
      </w:r>
      <w:r w:rsidRPr="000E26D1">
        <w:rPr>
          <w:rFonts w:asciiTheme="minorHAnsi" w:hAnsiTheme="minorHAnsi" w:cstheme="minorHAnsi"/>
          <w:sz w:val="20"/>
          <w:szCs w:val="20"/>
        </w:rPr>
        <w:t>U</w:t>
      </w:r>
      <w:r w:rsidR="004251EB" w:rsidRPr="000E26D1">
        <w:rPr>
          <w:rFonts w:asciiTheme="minorHAnsi" w:hAnsiTheme="minorHAnsi" w:cstheme="minorHAnsi"/>
          <w:sz w:val="20"/>
          <w:szCs w:val="20"/>
        </w:rPr>
        <w:t>rzędu Ochrony Danych Osobowych na</w:t>
      </w:r>
      <w:r w:rsidR="00601AFB" w:rsidRPr="000E26D1">
        <w:rPr>
          <w:rFonts w:asciiTheme="minorHAnsi" w:hAnsiTheme="minorHAnsi" w:cstheme="minorHAnsi"/>
          <w:sz w:val="20"/>
          <w:szCs w:val="20"/>
        </w:rPr>
        <w:t xml:space="preserve"> adres ul. </w:t>
      </w:r>
      <w:r w:rsidR="000E26D1">
        <w:rPr>
          <w:rFonts w:asciiTheme="minorHAnsi" w:hAnsiTheme="minorHAnsi" w:cstheme="minorHAnsi"/>
          <w:sz w:val="20"/>
          <w:szCs w:val="20"/>
        </w:rPr>
        <w:t xml:space="preserve">Stanisława </w:t>
      </w:r>
      <w:r w:rsidR="00601AFB" w:rsidRPr="000E26D1">
        <w:rPr>
          <w:rFonts w:asciiTheme="minorHAnsi" w:hAnsiTheme="minorHAnsi" w:cstheme="minorHAnsi"/>
          <w:sz w:val="20"/>
          <w:szCs w:val="20"/>
        </w:rPr>
        <w:t>Moniuszki 1A, 00-014</w:t>
      </w:r>
      <w:r w:rsidRPr="000E26D1">
        <w:rPr>
          <w:rFonts w:asciiTheme="minorHAnsi" w:hAnsiTheme="minorHAnsi" w:cstheme="minorHAnsi"/>
          <w:sz w:val="20"/>
          <w:szCs w:val="20"/>
        </w:rPr>
        <w:t xml:space="preserve"> Warszawa, e-mail: </w:t>
      </w:r>
      <w:hyperlink r:id="rId5" w:history="1">
        <w:r w:rsidR="006A2678" w:rsidRPr="000E26D1">
          <w:rPr>
            <w:rStyle w:val="Hipercze"/>
            <w:rFonts w:asciiTheme="minorHAnsi" w:hAnsiTheme="minorHAnsi" w:cstheme="minorHAnsi"/>
            <w:color w:val="auto"/>
            <w:sz w:val="20"/>
            <w:szCs w:val="20"/>
            <w:u w:val="none"/>
          </w:rPr>
          <w:t>kancelaria@uodo.gov.pl</w:t>
        </w:r>
      </w:hyperlink>
      <w:r w:rsidR="006A2678" w:rsidRPr="000E26D1">
        <w:rPr>
          <w:rFonts w:asciiTheme="minorHAnsi" w:hAnsiTheme="minorHAnsi" w:cstheme="minorHAnsi"/>
          <w:sz w:val="20"/>
          <w:szCs w:val="20"/>
        </w:rPr>
        <w:t xml:space="preserve">, </w:t>
      </w:r>
      <w:r w:rsidRPr="000E26D1">
        <w:rPr>
          <w:rFonts w:asciiTheme="minorHAnsi" w:hAnsiTheme="minorHAnsi" w:cstheme="minorHAnsi"/>
          <w:sz w:val="20"/>
          <w:szCs w:val="20"/>
        </w:rPr>
        <w:t>tel.: 225310300.</w:t>
      </w:r>
    </w:p>
    <w:p w14:paraId="5E55EE72" w14:textId="77777777" w:rsidR="000E26D1" w:rsidRPr="000E26D1" w:rsidRDefault="000E26D1" w:rsidP="000E26D1">
      <w:pPr>
        <w:pStyle w:val="NormalnyWeb"/>
        <w:numPr>
          <w:ilvl w:val="0"/>
          <w:numId w:val="3"/>
        </w:numPr>
        <w:spacing w:after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E26D1">
        <w:rPr>
          <w:rFonts w:asciiTheme="minorHAnsi" w:hAnsiTheme="minorHAnsi" w:cstheme="minorHAnsi"/>
          <w:sz w:val="20"/>
          <w:szCs w:val="20"/>
        </w:rPr>
        <w:t>Podanie danych osobowych jest konieczne dla celów związanych z realizacją ww. celu.</w:t>
      </w:r>
    </w:p>
    <w:p w14:paraId="21A980AE" w14:textId="77777777" w:rsidR="00D9752B" w:rsidRPr="000E26D1" w:rsidRDefault="00D9752B" w:rsidP="000E26D1">
      <w:pPr>
        <w:pStyle w:val="NormalnyWeb"/>
        <w:numPr>
          <w:ilvl w:val="0"/>
          <w:numId w:val="3"/>
        </w:numPr>
        <w:spacing w:after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E26D1">
        <w:rPr>
          <w:rFonts w:asciiTheme="minorHAnsi" w:hAnsiTheme="minorHAnsi" w:cstheme="minorHAnsi"/>
          <w:sz w:val="20"/>
          <w:szCs w:val="20"/>
        </w:rPr>
        <w:t xml:space="preserve">Podane przez Państwa dane osobowe nie będą przetwarzane w sposób zautomatyzowany, w tym nie będzie wobec nich profilowania. </w:t>
      </w:r>
    </w:p>
    <w:p w14:paraId="7EBA50F3" w14:textId="77777777" w:rsidR="00D9752B" w:rsidRPr="000E26D1" w:rsidRDefault="00D9752B" w:rsidP="000E26D1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0E26D1">
        <w:rPr>
          <w:rFonts w:asciiTheme="minorHAnsi" w:hAnsiTheme="minorHAnsi" w:cstheme="minorHAnsi"/>
          <w:sz w:val="20"/>
          <w:szCs w:val="20"/>
        </w:rPr>
        <w:t>Państwa dane osobowe nie będą przekazywane do państwa trzeciego/organizacji międzynarodowej.</w:t>
      </w:r>
    </w:p>
    <w:sectPr w:rsidR="00D9752B" w:rsidRPr="000E26D1" w:rsidSect="006A2678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50580"/>
    <w:multiLevelType w:val="hybridMultilevel"/>
    <w:tmpl w:val="E61A0DE4"/>
    <w:lvl w:ilvl="0" w:tplc="64A214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A1E15E3"/>
    <w:multiLevelType w:val="hybridMultilevel"/>
    <w:tmpl w:val="B446925C"/>
    <w:lvl w:ilvl="0" w:tplc="776E5218">
      <w:start w:val="1"/>
      <w:numFmt w:val="bullet"/>
      <w:lvlText w:val=""/>
      <w:lvlJc w:val="left"/>
      <w:pPr>
        <w:ind w:left="21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72" w:hanging="360"/>
      </w:pPr>
      <w:rPr>
        <w:rFonts w:ascii="Wingdings" w:hAnsi="Wingdings" w:hint="default"/>
      </w:rPr>
    </w:lvl>
  </w:abstractNum>
  <w:abstractNum w:abstractNumId="2" w15:restartNumberingAfterBreak="0">
    <w:nsid w:val="4A4F6B66"/>
    <w:multiLevelType w:val="hybridMultilevel"/>
    <w:tmpl w:val="99E69412"/>
    <w:lvl w:ilvl="0" w:tplc="23C8091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F60E11"/>
    <w:multiLevelType w:val="hybridMultilevel"/>
    <w:tmpl w:val="0A56CD64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0F75EFA"/>
    <w:multiLevelType w:val="hybridMultilevel"/>
    <w:tmpl w:val="AB706F78"/>
    <w:lvl w:ilvl="0" w:tplc="0415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7DD9505A"/>
    <w:multiLevelType w:val="hybridMultilevel"/>
    <w:tmpl w:val="B4C8E15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414242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70953423">
    <w:abstractNumId w:val="4"/>
  </w:num>
  <w:num w:numId="3" w16cid:durableId="920605772">
    <w:abstractNumId w:val="0"/>
  </w:num>
  <w:num w:numId="4" w16cid:durableId="422728976">
    <w:abstractNumId w:val="2"/>
  </w:num>
  <w:num w:numId="5" w16cid:durableId="1520924114">
    <w:abstractNumId w:val="3"/>
  </w:num>
  <w:num w:numId="6" w16cid:durableId="1264915939">
    <w:abstractNumId w:val="1"/>
  </w:num>
  <w:num w:numId="7" w16cid:durableId="171588856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D46"/>
    <w:rsid w:val="000352C3"/>
    <w:rsid w:val="000A5026"/>
    <w:rsid w:val="000E26D1"/>
    <w:rsid w:val="000E330E"/>
    <w:rsid w:val="000F6BC4"/>
    <w:rsid w:val="001B535B"/>
    <w:rsid w:val="001F4665"/>
    <w:rsid w:val="00275D46"/>
    <w:rsid w:val="002B594F"/>
    <w:rsid w:val="003E4EA0"/>
    <w:rsid w:val="004251EB"/>
    <w:rsid w:val="00553DFF"/>
    <w:rsid w:val="00567924"/>
    <w:rsid w:val="00601AFB"/>
    <w:rsid w:val="006A2678"/>
    <w:rsid w:val="0074279D"/>
    <w:rsid w:val="007F35AD"/>
    <w:rsid w:val="007F5DF3"/>
    <w:rsid w:val="00882A07"/>
    <w:rsid w:val="008971D5"/>
    <w:rsid w:val="0091610D"/>
    <w:rsid w:val="00942C86"/>
    <w:rsid w:val="009A7A9A"/>
    <w:rsid w:val="009D3FE0"/>
    <w:rsid w:val="009F3BEC"/>
    <w:rsid w:val="00A047FC"/>
    <w:rsid w:val="00A11CCF"/>
    <w:rsid w:val="00A1313D"/>
    <w:rsid w:val="00AB3F4B"/>
    <w:rsid w:val="00B574AB"/>
    <w:rsid w:val="00B74FEF"/>
    <w:rsid w:val="00C15225"/>
    <w:rsid w:val="00C3078D"/>
    <w:rsid w:val="00C80F27"/>
    <w:rsid w:val="00D03989"/>
    <w:rsid w:val="00D06B36"/>
    <w:rsid w:val="00D9752B"/>
    <w:rsid w:val="00DD61E5"/>
    <w:rsid w:val="00DE38FF"/>
    <w:rsid w:val="00E15462"/>
    <w:rsid w:val="00ED5A19"/>
    <w:rsid w:val="00F2763D"/>
    <w:rsid w:val="00F8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27FD4"/>
  <w15:docId w15:val="{95F0A4A4-4151-48B6-93A0-F6F8C5CE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75D46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75D4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275D46"/>
    <w:rPr>
      <w:b/>
      <w:bCs/>
    </w:rPr>
  </w:style>
  <w:style w:type="paragraph" w:styleId="Akapitzlist">
    <w:name w:val="List Paragraph"/>
    <w:basedOn w:val="Normalny"/>
    <w:uiPriority w:val="34"/>
    <w:qFormat/>
    <w:rsid w:val="00275D46"/>
    <w:pPr>
      <w:ind w:left="720"/>
      <w:contextualSpacing/>
    </w:pPr>
  </w:style>
  <w:style w:type="character" w:styleId="Hipercze">
    <w:name w:val="Hyperlink"/>
    <w:uiPriority w:val="99"/>
    <w:unhideWhenUsed/>
    <w:rsid w:val="00275D46"/>
    <w:rPr>
      <w:color w:val="0563C1"/>
      <w:u w:val="single"/>
    </w:rPr>
  </w:style>
  <w:style w:type="paragraph" w:styleId="NormalnyWeb">
    <w:name w:val="Normal (Web)"/>
    <w:basedOn w:val="Normalny"/>
    <w:uiPriority w:val="99"/>
    <w:unhideWhenUsed/>
    <w:rsid w:val="00275D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6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ncelaria@uodo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2196</Characters>
  <Application>Microsoft Office Word</Application>
  <DocSecurity>4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Elżbieta Pasterska</cp:lastModifiedBy>
  <cp:revision>2</cp:revision>
  <cp:lastPrinted>2024-03-13T11:04:00Z</cp:lastPrinted>
  <dcterms:created xsi:type="dcterms:W3CDTF">2025-09-02T07:44:00Z</dcterms:created>
  <dcterms:modified xsi:type="dcterms:W3CDTF">2025-09-02T07:44:00Z</dcterms:modified>
</cp:coreProperties>
</file>